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и. о. директора  ГОКУ СКШ № 33 г. Братска</w:t>
      </w:r>
    </w:p>
    <w:p>
      <w:pPr>
        <w:pStyle w:val="Normal"/>
        <w:spacing w:lineRule="atLeast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_________________Вайтеховская Ю. В. </w:t>
      </w:r>
    </w:p>
    <w:p>
      <w:pPr>
        <w:pStyle w:val="Normal"/>
        <w:spacing w:lineRule="atLeast" w:line="240"/>
        <w:jc w:val="righ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14</w:t>
      </w:r>
      <w:r>
        <w:rPr>
          <w:rFonts w:ascii="Times New Roman" w:hAnsi="Times New Roman"/>
          <w:b w:val="false"/>
          <w:bCs w:val="false"/>
          <w:sz w:val="24"/>
          <w:szCs w:val="24"/>
        </w:rPr>
        <w:t>»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 xml:space="preserve">марта </w:t>
      </w:r>
      <w:r>
        <w:rPr>
          <w:rFonts w:ascii="Times New Roman" w:hAnsi="Times New Roman"/>
          <w:b w:val="false"/>
          <w:bCs w:val="false"/>
          <w:sz w:val="24"/>
          <w:szCs w:val="24"/>
        </w:rPr>
        <w:t>2025 г.</w:t>
      </w:r>
    </w:p>
    <w:p>
      <w:pPr>
        <w:pStyle w:val="NormalWeb"/>
        <w:spacing w:lineRule="auto" w:line="276" w:before="280" w:afterAutospacing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о проведении областного дистанционного конкурса</w:t>
      </w:r>
    </w:p>
    <w:p>
      <w:pPr>
        <w:pStyle w:val="Normal"/>
        <w:tabs>
          <w:tab w:val="clear" w:pos="708"/>
          <w:tab w:val="left" w:pos="3456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поделок «Миллион идей из ненужных вещей»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 xml:space="preserve">для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 xml:space="preserve">обучающихся </w:t>
      </w:r>
      <w:bookmarkStart w:id="0" w:name="_Hlk38229051"/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bookmarkEnd w:id="0"/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по АООП вариант 2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1.1.   Настоящее Положение об областном дистанционном конкурсе поделок «Миллион идей из ненужных вещей» для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обучающихся по АООП вариант 2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, (далее – Конкурс), определяет общий порядок проведения конкурса, его организационное обеспечение, условия участия в Конкурсе и определение победителей. Куратором конкурса является Министерство образования Иркутской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1.2. Оргкомитет решает вопросы организации и проведения Конкурса, утверждает состав жюри, имеет право вносить дополнения и изменения в настоящее Положение.</w:t>
      </w:r>
    </w:p>
    <w:p>
      <w:pPr>
        <w:pStyle w:val="Normal"/>
        <w:tabs>
          <w:tab w:val="clear" w:pos="708"/>
          <w:tab w:val="left" w:pos="6246" w:leader="none"/>
        </w:tabs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2. Цель и задачи Конкурса</w:t>
      </w:r>
    </w:p>
    <w:p>
      <w:pPr>
        <w:pStyle w:val="Normal"/>
        <w:tabs>
          <w:tab w:val="clear" w:pos="708"/>
          <w:tab w:val="left" w:pos="6246" w:leader="none"/>
        </w:tabs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C00000"/>
          <w:sz w:val="28"/>
          <w:szCs w:val="28"/>
          <w:shd w:fill="FAFAFA" w:val="clear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2.1. Цель:</w:t>
      </w:r>
      <w:r>
        <w:rPr>
          <w:rFonts w:eastAsia="" w:cs="Times New Roman" w:ascii="Times New Roman" w:hAnsi="Times New Roman" w:eastAsiaTheme="minorEastAsia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shd w:fill="FFFFFF" w:val="clear"/>
          <w:lang w:eastAsia="ru-RU"/>
        </w:rPr>
        <w:t>повышение информированности обучающихся о необходимости использования ненужных вещей для сохранения окружающей среды, рационального использования природных ресурсов и отходов, формирование у обучающихся бережного отношения к природе и мотивации к творческой-познавательной деятельности.</w:t>
      </w:r>
    </w:p>
    <w:p>
      <w:pPr>
        <w:pStyle w:val="Normal"/>
        <w:tabs>
          <w:tab w:val="clear" w:pos="708"/>
          <w:tab w:val="left" w:pos="6246" w:leader="none"/>
        </w:tabs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shd w:fill="FAFAFA" w:val="clear"/>
          <w:lang w:eastAsia="ru-RU"/>
        </w:rPr>
        <w:t>2.2.</w:t>
      </w:r>
      <w:r>
        <w:rPr>
          <w:rFonts w:eastAsia="" w:cs="Times New Roman" w:ascii="Times New Roman" w:hAnsi="Times New Roman" w:eastAsiaTheme="minorEastAsia"/>
          <w:sz w:val="28"/>
          <w:szCs w:val="28"/>
          <w:shd w:fill="FAFAFA" w:val="clear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Задачи конкурса:</w:t>
        <w:tab/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формировать у обучающихся чувство бережного отношения к окружающей среде;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способствовать решению проблемы утилизации бытового мусора;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развивать творческие способности, эстетические чувства;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привлечь обучающихся и родителей (законных представителей) к поиску новых конструктивных решений использования бросового материала, бытового мусора.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3.Участники конкурса</w:t>
      </w:r>
    </w:p>
    <w:p>
      <w:pPr>
        <w:pStyle w:val="Normal"/>
        <w:spacing w:lineRule="auto" w:line="276" w:before="0" w:after="0"/>
        <w:jc w:val="both"/>
        <w:rPr>
          <w:rFonts w:eastAsia="" w:eastAsiaTheme="minorEastAsia"/>
          <w:color w:val="000000"/>
          <w:sz w:val="27"/>
          <w:szCs w:val="27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3.1.  К участию в Конкурсе приглашаются обучающиеся </w:t>
      </w:r>
      <w:r>
        <w:rPr>
          <w:rFonts w:eastAsia="" w:ascii="Times New Roman" w:hAnsi="Times New Roman" w:eastAsiaTheme="minorEastAsia"/>
          <w:sz w:val="28"/>
          <w:szCs w:val="24"/>
          <w:lang w:eastAsia="ru-RU"/>
        </w:rPr>
        <w:t>по АООП вариант 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>Возрастные категории в каждой номинации: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 </w:t>
      </w:r>
      <w:r>
        <w:rPr>
          <w:rFonts w:eastAsia="" w:ascii="Times New Roman" w:hAnsi="Times New Roman" w:eastAsiaTheme="minorEastAsia"/>
          <w:sz w:val="28"/>
          <w:szCs w:val="24"/>
          <w:lang w:eastAsia="ru-RU"/>
        </w:rPr>
        <w:t>- с 7 лет до 10 лет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 </w:t>
      </w:r>
      <w:r>
        <w:rPr>
          <w:rFonts w:eastAsia="" w:ascii="Times New Roman" w:hAnsi="Times New Roman" w:eastAsiaTheme="minorEastAsia"/>
          <w:sz w:val="28"/>
          <w:szCs w:val="24"/>
          <w:lang w:eastAsia="ru-RU"/>
        </w:rPr>
        <w:t>- с 11 лет до 14 лет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 </w:t>
      </w:r>
      <w:r>
        <w:rPr>
          <w:rFonts w:eastAsia="" w:ascii="Times New Roman" w:hAnsi="Times New Roman" w:eastAsiaTheme="minorEastAsia"/>
          <w:sz w:val="28"/>
          <w:szCs w:val="24"/>
          <w:lang w:eastAsia="ru-RU"/>
        </w:rPr>
        <w:t>- с 15 лет до 18 лет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  </w:t>
      </w: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Возможно участие групповых коллективов школы или участие семейных коллективов со своими творческими работами.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3.2.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Участие в конкурсе является добровольным, согласуется с родителями (законными представителями).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4. Организация, порядок и проведение конкурса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>4.1. Конкурс проводится в следующие сроки: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Прием заявок и работ на Конкурс с 31.03.2025 г по 04.04.2025 г (до 17.00). (Приложение 1)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экспертов - с 07.04.2025 г по 09.04.2025 г.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Публикация итогов Конкурса на сайте организатора Конкурса </w:t>
      </w:r>
      <w:hyperlink r:id="rId2">
        <w:r>
          <w:rPr>
            <w:rStyle w:val="Hyperlink"/>
            <w:rFonts w:ascii="Times New Roman" w:hAnsi="Times New Roman"/>
            <w:sz w:val="28"/>
            <w:szCs w:val="24"/>
          </w:rPr>
          <w:t>https://skshcola33.gosuslugi.ru/</w:t>
        </w:r>
      </w:hyperlink>
    </w:p>
    <w:p>
      <w:pPr>
        <w:pStyle w:val="ListParagraph"/>
        <w:spacing w:lineRule="auto" w:line="240" w:before="0" w:after="0"/>
        <w:ind w:left="142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11.04.2025 г.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Рассылка дипломов, сертификатов, благодарностей - с 14.04.2025    по 18.04.2025 г.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Наградные документы за участие высылаются в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электронном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виде на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электронный адрес,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которого была принята заявка.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>4.2. Организационный взнос участников не предусмотрен.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4.3.   Каждая образовательная организация может представить </w:t>
      </w:r>
      <w:r>
        <w:rPr>
          <w:rFonts w:eastAsia="" w:ascii="Times New Roman" w:hAnsi="Times New Roman" w:eastAsiaTheme="minorEastAsia"/>
          <w:b/>
          <w:sz w:val="28"/>
          <w:szCs w:val="24"/>
          <w:lang w:eastAsia="ru-RU"/>
        </w:rPr>
        <w:t>не более 6 работ (1 работа в каждой номинации, от участника и руководителя – не более одной работы)</w:t>
      </w: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 (фотографию работы в формате </w:t>
      </w:r>
      <w:r>
        <w:rPr>
          <w:rFonts w:eastAsia="" w:ascii="Times New Roman" w:hAnsi="Times New Roman" w:eastAsiaTheme="minorEastAsia"/>
          <w:sz w:val="28"/>
          <w:szCs w:val="24"/>
          <w:lang w:val="en-US" w:eastAsia="ru-RU"/>
        </w:rPr>
        <w:t>JPG</w:t>
      </w: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, </w:t>
      </w:r>
      <w:r>
        <w:rPr>
          <w:rFonts w:eastAsia="" w:ascii="Times New Roman" w:hAnsi="Times New Roman" w:eastAsiaTheme="minorEastAsia"/>
          <w:sz w:val="28"/>
          <w:szCs w:val="24"/>
          <w:lang w:val="en-US" w:eastAsia="ru-RU"/>
        </w:rPr>
        <w:t>JPEG</w:t>
      </w: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Размер изображения не должен превышать 10 МБ.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bCs/>
          <w:color w:val="000000"/>
          <w:sz w:val="28"/>
          <w:szCs w:val="28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4.4 Конкурсные работы высылаются организованно на электронный адрес координатора конкурса </w:t>
      </w:r>
      <w:r>
        <w:rPr>
          <w:rFonts w:eastAsia="" w:ascii="Times New Roman" w:hAnsi="Times New Roman" w:eastAsiaTheme="minorEastAsia"/>
          <w:color w:val="3465A4"/>
          <w:sz w:val="28"/>
          <w:szCs w:val="24"/>
          <w:lang w:eastAsia="ru-RU"/>
        </w:rPr>
        <w:t>konkurs_33bratsk@mail.ru</w:t>
      </w:r>
      <w:r>
        <w:rPr>
          <w:rFonts w:eastAsia="" w:ascii="Times New Roman" w:hAnsi="Times New Roman" w:eastAsiaTheme="minorEastAsia"/>
          <w:color w:val="3465A4"/>
          <w:sz w:val="28"/>
          <w:szCs w:val="24"/>
          <w:lang w:eastAsia="ru-RU"/>
        </w:rPr>
        <w:t xml:space="preserve"> </w:t>
      </w:r>
      <w:r>
        <w:rPr>
          <w:rFonts w:eastAsia="" w:ascii="Times New Roman" w:hAnsi="Times New Roman" w:eastAsiaTheme="minorEastAsia"/>
          <w:b/>
          <w:bCs/>
          <w:sz w:val="28"/>
          <w:szCs w:val="24"/>
          <w:lang w:eastAsia="ru-RU"/>
        </w:rPr>
        <w:t>Работы</w:t>
      </w:r>
      <w:r>
        <w:rPr>
          <w:rFonts w:eastAsia="" w:cs="Times New Roman" w:ascii="Times New Roman" w:hAnsi="Times New Roman" w:eastAsiaTheme="minorEastAsia"/>
          <w:b/>
          <w:bCs/>
          <w:sz w:val="28"/>
          <w:szCs w:val="28"/>
          <w:lang w:eastAsia="ru-RU"/>
        </w:rPr>
        <w:t>,</w:t>
      </w:r>
      <w:r>
        <w:rPr>
          <w:rFonts w:eastAsia="" w:cs="Times New Roman" w:ascii="Times New Roman" w:hAnsi="Times New Roman" w:eastAsiaTheme="minorEastAsia"/>
          <w:b/>
          <w:bCs/>
          <w:color w:val="000000"/>
          <w:sz w:val="28"/>
          <w:szCs w:val="28"/>
          <w:lang w:eastAsia="ru-RU"/>
        </w:rPr>
        <w:t xml:space="preserve"> присланные на другие электронные адреса учебного заведения к рассмотрению, не принимаются.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Cs/>
          <w:color w:val="FF0000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FF0000"/>
          <w:sz w:val="28"/>
          <w:szCs w:val="28"/>
          <w:lang w:eastAsia="ru-RU"/>
        </w:rPr>
        <w:t xml:space="preserve">На Конкурс от </w:t>
      </w:r>
      <w:r>
        <w:rPr>
          <w:rFonts w:eastAsia="" w:cs="Times New Roman" w:ascii="Times New Roman" w:hAnsi="Times New Roman" w:eastAsiaTheme="minorEastAsia"/>
          <w:b/>
          <w:bCs/>
          <w:color w:val="FF0000"/>
          <w:sz w:val="28"/>
          <w:szCs w:val="28"/>
          <w:lang w:eastAsia="ru-RU"/>
        </w:rPr>
        <w:t>образовательного</w:t>
      </w:r>
      <w:r>
        <w:rPr>
          <w:rFonts w:eastAsia="" w:cs="Times New Roman" w:ascii="Times New Roman" w:hAnsi="Times New Roman" w:eastAsiaTheme="minorEastAsia"/>
          <w:b/>
          <w:bCs/>
          <w:color w:val="FF0000"/>
          <w:sz w:val="28"/>
          <w:szCs w:val="28"/>
          <w:lang w:eastAsia="ru-RU"/>
        </w:rPr>
        <w:t xml:space="preserve"> учреждения должна быть одна коллективная заявка!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4.5.  Номинации: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 xml:space="preserve">- «Миллион вещей из мусора»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(поделки из пластиковых бутылок, пакетов, баночек и прочих упаковок).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 xml:space="preserve">- «Обновка»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(переделка и украшение одежды, новая одежда из старой, поделки из старой одежды).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 xml:space="preserve">- «Когда б вы знали, из какого сора…» 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(поделки из разнообразных отслуживших вещей).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5. Требования к оформлению работ: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5.1. На участие в Конкурсе принимаются фотографии поделок, каждая работа должна иметь этикетку 8 </w:t>
      </w:r>
      <w:r>
        <w:rPr>
          <w:rFonts w:eastAsia="" w:cs="Times New Roman" w:ascii="Times New Roman" w:hAnsi="Times New Roman" w:eastAsiaTheme="minorEastAsia"/>
          <w:sz w:val="28"/>
          <w:szCs w:val="28"/>
          <w:lang w:val="en-US" w:eastAsia="ru-RU"/>
        </w:rPr>
        <w:t>x</w:t>
      </w: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 4 см в печатном варианте, чтобы она была видна и не перекрывала работу. (Если работа будет большого формата, этикетку нужно будет увеличить, чтобы на фотографии ее можно было прочесть.)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5.2. На этикетке указываются: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название работы, номинация;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Ф. И. обучающегося;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возраст, класс;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образовательное учреждение;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6903746"/>
      <w:r>
        <w:rPr>
          <w:rFonts w:cs="Times New Roman" w:ascii="Times New Roman" w:hAnsi="Times New Roman"/>
          <w:sz w:val="28"/>
          <w:szCs w:val="28"/>
        </w:rPr>
        <w:t>Ф.И.О.  руководителя (пишем полностью).</w:t>
      </w:r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5.3. Работы, которые не соответствуют данным требованиям, в Конкурсе участвовать не будут.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5.4.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 xml:space="preserve">Конкурсные работы, которые участвовали в предыдущих учебных годах в данном конкурсе, к участию не допускаются.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6. Состав оргкомитета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6.1. Общее руководство Конкурсом осуществляют учителя ГОКУ СКШ № 33 г. Братска - Шаулина Кристина Александровна и Полуянова Светлана Оразбаевна.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Cs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Cs/>
          <w:sz w:val="28"/>
          <w:szCs w:val="28"/>
          <w:lang w:eastAsia="ru-RU"/>
        </w:rPr>
        <w:t>6.2 Члены жюри: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Шаулина Кристина Александровна – учитель ГОКУ СКШ № 33 г. Братска,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 xml:space="preserve">Полуянова Светлана Оразбаевна - учитель ГОКУ СКШ № 33 г. Братска,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Баташова Елена Викторовна – тьютор ГОКУ СКШ № 33 г. Братска.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7. Критерии конкурсных работ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lang w:eastAsia="ru-RU"/>
        </w:rPr>
        <w:t>- актуальность и соответствие теме Конкурса;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соответствие возрастной категории;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оригинальность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8.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Порядок определения победителей Конкурса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8.1. Победителями Конкурса</w:t>
      </w:r>
      <w:r>
        <w:rPr>
          <w:rFonts w:eastAsia="Times New Roman" w:cs="Times New Roman" w:ascii="Times New Roman" w:hAnsi="Times New Roman"/>
          <w:bCs/>
          <w:kern w:val="2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признаются обучающиеся набравшие большее количество баллов.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8.2. Победители и участники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конкурса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награждаются дипломами и сертификатами, руководители благодарственными письмами.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ascii="Times New Roman" w:hAnsi="Times New Roman" w:eastAsiaTheme="minorEastAsia"/>
          <w:sz w:val="28"/>
          <w:szCs w:val="24"/>
          <w:lang w:eastAsia="ru-RU"/>
        </w:rPr>
        <w:t xml:space="preserve">По вопросам организации Конкурса обращаться к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b/>
          <w:sz w:val="28"/>
          <w:szCs w:val="24"/>
          <w:lang w:eastAsia="ru-RU"/>
        </w:rPr>
      </w:pPr>
      <w:r>
        <w:rPr>
          <w:rFonts w:eastAsia="" w:ascii="Times New Roman" w:hAnsi="Times New Roman" w:eastAsiaTheme="minorEastAsia"/>
          <w:b/>
          <w:sz w:val="28"/>
          <w:szCs w:val="24"/>
          <w:lang w:eastAsia="ru-RU"/>
        </w:rPr>
        <w:t>Шаулиной Кристине Александровне  по тел. 8-924-611-66-12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b/>
          <w:sz w:val="28"/>
          <w:szCs w:val="24"/>
          <w:lang w:eastAsia="ru-RU"/>
        </w:rPr>
      </w:pPr>
      <w:r>
        <w:rPr>
          <w:rFonts w:eastAsia="" w:ascii="Times New Roman" w:hAnsi="Times New Roman" w:eastAsiaTheme="minorEastAsia"/>
          <w:b/>
          <w:sz w:val="28"/>
          <w:szCs w:val="24"/>
          <w:lang w:eastAsia="ru-RU"/>
        </w:rPr>
        <w:t>Полуяновой Светлане Оразбаевне по тел. 8-914-929-90-43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b/>
          <w:sz w:val="28"/>
          <w:szCs w:val="24"/>
          <w:lang w:eastAsia="ru-RU"/>
        </w:rPr>
      </w:pPr>
      <w:r>
        <w:rPr>
          <w:rFonts w:eastAsia="" w:eastAsiaTheme="minorEastAsia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b/>
          <w:sz w:val="28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b/>
          <w:sz w:val="28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b/>
          <w:sz w:val="28"/>
          <w:szCs w:val="24"/>
          <w:lang w:eastAsia="ru-RU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Приложение 1</w:t>
      </w:r>
    </w:p>
    <w:p>
      <w:pPr>
        <w:pStyle w:val="Normal"/>
        <w:spacing w:lineRule="auto" w:line="276" w:before="0" w:after="0"/>
        <w:contextualSpacing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 на областной дистанционный конкурс поделок</w:t>
      </w:r>
    </w:p>
    <w:p>
      <w:pPr>
        <w:pStyle w:val="Normal"/>
        <w:spacing w:lineRule="auto" w:line="276" w:before="0"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sz w:val="28"/>
          <w:szCs w:val="28"/>
          <w:lang w:eastAsia="ru-RU"/>
        </w:rPr>
        <w:t>«Миллион идей из ненужных вещей»</w:t>
      </w:r>
    </w:p>
    <w:p>
      <w:pPr>
        <w:pStyle w:val="Normal"/>
        <w:spacing w:lineRule="auto" w:line="276" w:before="0" w:after="0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</w:t>
      </w:r>
    </w:p>
    <w:p>
      <w:pPr>
        <w:pStyle w:val="Normal"/>
        <w:spacing w:lineRule="auto" w:line="276" w:before="0" w:after="0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(название образовательной организации)</w:t>
      </w:r>
    </w:p>
    <w:p>
      <w:pPr>
        <w:pStyle w:val="Normal"/>
        <w:spacing w:lineRule="auto" w:line="276" w:before="0"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1980"/>
        <w:gridCol w:w="1959"/>
        <w:gridCol w:w="1841"/>
        <w:gridCol w:w="1733"/>
      </w:tblGrid>
      <w:tr>
        <w:trPr/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номинация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название работы</w:t>
            </w:r>
          </w:p>
        </w:tc>
        <w:tc>
          <w:tcPr>
            <w:tcW w:w="1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Ф.И обучающегося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(полностью),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класс, возраст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Ф.И.О и должность руководителя обучающегося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(полностью)</w:t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контактный номер руководителя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cs="Times New Roman" w:eastAsiaTheme="minorEastAsia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Cs/>
          <w:color w:val="FF0000"/>
          <w:sz w:val="28"/>
          <w:szCs w:val="28"/>
          <w:lang w:eastAsia="ru-RU"/>
        </w:rPr>
      </w:pPr>
      <w:r>
        <w:rPr>
          <w:rFonts w:eastAsia="" w:cs="Times New Roman" w:ascii="Times New Roman" w:hAnsi="Times New Roman" w:eastAsiaTheme="minorEastAsia"/>
          <w:b/>
          <w:bCs/>
          <w:color w:val="FF0000"/>
          <w:sz w:val="28"/>
          <w:szCs w:val="28"/>
          <w:lang w:eastAsia="ru-RU"/>
        </w:rPr>
        <w:t>На Конкурс от учреждения должна быть одна коллективная заявка!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" w:cs="Times New Roman" w:eastAsiaTheme="minorEastAsia"/>
          <w:sz w:val="28"/>
          <w:szCs w:val="28"/>
          <w:lang w:eastAsia="ru-RU"/>
        </w:rPr>
      </w:pPr>
      <w:r>
        <w:rPr>
          <w:rFonts w:eastAsia="" w:ascii="Times New Roman" w:hAnsi="Times New Roman" w:eastAsiaTheme="minorEastAsia"/>
          <w:color w:val="002060"/>
          <w:sz w:val="28"/>
          <w:szCs w:val="24"/>
          <w:lang w:eastAsia="ru-RU"/>
        </w:rPr>
        <w:t>konkurs_33bratsk@mail.ru</w:t>
      </w:r>
    </w:p>
    <w:p>
      <w:pPr>
        <w:pStyle w:val="Normal"/>
        <w:spacing w:lineRule="auto" w:line="276" w:before="0" w:after="200"/>
        <w:jc w:val="both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eastAsiaTheme="minorEastAsia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eastAsiaTheme="minorEastAsia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eastAsiaTheme="minorEastAsia"/>
          <w:sz w:val="28"/>
          <w:szCs w:val="24"/>
          <w:lang w:eastAsia="ru-RU"/>
        </w:rPr>
      </w:pPr>
      <w:r>
        <w:rPr>
          <w:rFonts w:eastAsia="" w:eastAsiaTheme="minorEastAsia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76" w:before="0" w:after="200"/>
        <w:rPr>
          <w:rFonts w:eastAsia="" w:eastAsiaTheme="minorEastAsia"/>
          <w:lang w:eastAsia="ru-RU"/>
        </w:rPr>
      </w:pPr>
      <w:r>
        <w:rPr>
          <w:rFonts w:eastAsia="" w:eastAsiaTheme="minorEastAsia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14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121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ser-accountsubname" w:customStyle="1">
    <w:name w:val="user-account__subname"/>
    <w:basedOn w:val="DefaultParagraphFont"/>
    <w:qFormat/>
    <w:rsid w:val="00f31213"/>
    <w:rPr/>
  </w:style>
  <w:style w:type="character" w:styleId="Hyperlink">
    <w:name w:val="Hyperlink"/>
    <w:basedOn w:val="DefaultParagraphFont"/>
    <w:uiPriority w:val="99"/>
    <w:unhideWhenUsed/>
    <w:rsid w:val="00f31213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312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31213"/>
    <w:pPr>
      <w:spacing w:lineRule="auto" w:line="276"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312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kshcola33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1977-B02F-4B84-9733-EF8BC786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LibreOffice/7.6.4.1$Windows_X86_64 LibreOffice_project/e19e193f88cd6c0525a17fb7a176ed8e6a3e2aa1</Application>
  <AppVersion>15.0000</AppVersion>
  <Pages>4</Pages>
  <Words>701</Words>
  <Characters>4625</Characters>
  <CharactersWithSpaces>5269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2023-02-02T04:51:00Z</dcterms:created>
  <dc:creator>Светлана Полуянова</dc:creator>
  <dc:description/>
  <dc:language>ru-RU</dc:language>
  <cp:lastModifiedBy/>
  <dcterms:modified xsi:type="dcterms:W3CDTF">2025-03-14T09:33:25Z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