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03" w:rsidRPr="00985C11" w:rsidRDefault="008334F5" w:rsidP="00022103">
      <w:pPr>
        <w:shd w:val="clear" w:color="auto" w:fill="FFFFFF"/>
        <w:suppressAutoHyphens/>
        <w:spacing w:after="0" w:line="240" w:lineRule="auto"/>
        <w:ind w:right="365"/>
        <w:jc w:val="center"/>
        <w:rPr>
    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-605790</wp:posOffset>
            </wp:positionV>
            <wp:extent cx="7239000" cy="10258425"/>
            <wp:effectExtent l="0" t="0" r="0" b="9525"/>
            <wp:wrapNone/>
            <wp:docPr id="2" name="Рисунок 2" descr="C:\Users\USER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2103">
        <w:rPr>
    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E436980" wp14:editId="4B331F54">
            <wp:extent cx="457200" cy="46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103" w:rsidRPr="0070599F" w:rsidRDefault="00022103" w:rsidP="00022103">
      <w:pPr>
        <w:pBdr>
          <w:bottom w:val="single" w:sz="12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022103" w:rsidRPr="0070599F" w:rsidRDefault="00022103" w:rsidP="000221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:rsidR="00022103" w:rsidRPr="0070599F" w:rsidRDefault="00022103" w:rsidP="000221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  <w:t xml:space="preserve"> «Специальная (коррекционная) школа № 4 г. Иркутска»</w:t>
      </w:r>
    </w:p>
    <w:p w:rsidR="00022103" w:rsidRPr="0070599F" w:rsidRDefault="00022103" w:rsidP="00022103">
      <w:pPr>
        <w:spacing w:after="0" w:line="240" w:lineRule="auto"/>
        <w:jc w:val="center"/>
        <w:rPr>
          <w:rFonts w:ascii="Times New Roman" w:eastAsia="†††††††††††††††††††††††††††††††" w:hAnsi="Times New Roman" w:cs="Times New Roman"/>
          <w:b/>
          <w:sz w:val="24"/>
          <w:szCs w:val="24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  <w:t xml:space="preserve">Адрес: 664013 г. Иркутск, 2 </w:t>
      </w:r>
      <w:r w:rsidR="00D74948"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  <w:t xml:space="preserve">й </w:t>
      </w: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4"/>
          <w:szCs w:val="24"/>
          <w:lang w:eastAsia="ru-RU"/>
        </w:rPr>
        <w:t>Советский переулок, дом 6; телефон: 549-296</w:t>
      </w: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483"/>
      </w:tblGrid>
      <w:tr w:rsidR="00022103" w:rsidTr="00AF2467">
        <w:tc>
          <w:tcPr>
            <w:tcW w:w="5812" w:type="dxa"/>
          </w:tcPr>
          <w:p w:rsidR="00022103" w:rsidRPr="0070599F" w:rsidRDefault="00022103" w:rsidP="00B5450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22103" w:rsidRPr="0070599F" w:rsidRDefault="00022103" w:rsidP="00AF246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9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22103" w:rsidRPr="0070599F" w:rsidRDefault="00022103" w:rsidP="00AF246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9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ГОКУ СКШ №4 г. Иркутска</w:t>
            </w:r>
          </w:p>
          <w:p w:rsidR="00022103" w:rsidRPr="0070599F" w:rsidRDefault="00022103" w:rsidP="00AF246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9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_____________И.В. Анучин</w:t>
            </w:r>
          </w:p>
          <w:p w:rsidR="00022103" w:rsidRDefault="00022103" w:rsidP="00B5450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9F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705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________202</w:t>
            </w:r>
            <w:r w:rsidR="00B5450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022103" w:rsidRDefault="00022103" w:rsidP="00022103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99F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областного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дистанционного </w:t>
      </w:r>
      <w:r w:rsidRPr="0070599F">
        <w:rPr>
          <w:rFonts w:ascii="Times New Roman" w:hAnsi="Times New Roman" w:cs="Times New Roman"/>
          <w:b/>
          <w:bCs/>
          <w:sz w:val="28"/>
          <w:szCs w:val="28"/>
        </w:rPr>
        <w:t>конкурса сочинений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9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>Какого человека можно по праву назвать героем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7059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103" w:rsidRPr="003457DC" w:rsidRDefault="00022103" w:rsidP="00022103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7D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22103" w:rsidRPr="0070599F" w:rsidRDefault="00022103" w:rsidP="00B5450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99F">
        <w:rPr>
          <w:rFonts w:ascii="Times New Roman" w:hAnsi="Times New Roman" w:cs="Times New Roman"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0599F">
        <w:rPr>
          <w:rFonts w:ascii="Times New Roman" w:hAnsi="Times New Roman" w:cs="Times New Roman"/>
          <w:bCs/>
          <w:sz w:val="28"/>
          <w:szCs w:val="28"/>
        </w:rPr>
        <w:t xml:space="preserve"> Настоящее положение об областном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дистанционном </w:t>
      </w:r>
      <w:r w:rsidRPr="0070599F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7427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27AD">
        <w:rPr>
          <w:rFonts w:ascii="Times New Roman" w:hAnsi="Times New Roman" w:cs="Times New Roman"/>
          <w:bCs/>
          <w:sz w:val="28"/>
          <w:szCs w:val="28"/>
        </w:rPr>
        <w:t>сочинений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501" w:rsidRPr="00B54501">
        <w:rPr>
          <w:rFonts w:ascii="Times New Roman" w:hAnsi="Times New Roman" w:cs="Times New Roman"/>
          <w:bCs/>
          <w:sz w:val="28"/>
          <w:szCs w:val="28"/>
        </w:rPr>
        <w:t>«Какого человека можно по праву назвать героем?»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- к</w:t>
      </w:r>
      <w:r w:rsidRPr="0070599F">
        <w:rPr>
          <w:rFonts w:ascii="Times New Roman" w:hAnsi="Times New Roman" w:cs="Times New Roman"/>
          <w:bCs/>
          <w:sz w:val="28"/>
          <w:szCs w:val="28"/>
        </w:rPr>
        <w:t>онкурс) регламентирует цели, задачи</w:t>
      </w:r>
      <w:r>
        <w:rPr>
          <w:rFonts w:ascii="Times New Roman" w:hAnsi="Times New Roman" w:cs="Times New Roman"/>
          <w:bCs/>
          <w:sz w:val="28"/>
          <w:szCs w:val="28"/>
        </w:rPr>
        <w:t>, условия и порядок проведения к</w:t>
      </w:r>
      <w:r w:rsidRPr="0070599F">
        <w:rPr>
          <w:rFonts w:ascii="Times New Roman" w:hAnsi="Times New Roman" w:cs="Times New Roman"/>
          <w:bCs/>
          <w:sz w:val="28"/>
          <w:szCs w:val="28"/>
        </w:rPr>
        <w:t>онкурса для обучающихся и педагогов областных государственных образовательных организаций.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К участию в к</w:t>
      </w:r>
      <w:r w:rsidRPr="0070599F">
        <w:rPr>
          <w:rFonts w:ascii="Times New Roman" w:hAnsi="Times New Roman" w:cs="Times New Roman"/>
          <w:bCs/>
          <w:sz w:val="28"/>
          <w:szCs w:val="28"/>
        </w:rPr>
        <w:t xml:space="preserve">онкурсе приглашаются обучающиеся </w:t>
      </w:r>
      <w:r w:rsidR="001C554F">
        <w:rPr>
          <w:rFonts w:ascii="Times New Roman" w:hAnsi="Times New Roman" w:cs="Times New Roman"/>
          <w:bCs/>
          <w:sz w:val="28"/>
          <w:szCs w:val="28"/>
        </w:rPr>
        <w:t xml:space="preserve">специальных (коррекционных) </w:t>
      </w:r>
      <w:r w:rsidR="001C554F" w:rsidRPr="001C5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54F">
        <w:rPr>
          <w:rFonts w:ascii="Times New Roman" w:hAnsi="Times New Roman" w:cs="Times New Roman"/>
          <w:bCs/>
          <w:sz w:val="28"/>
          <w:szCs w:val="28"/>
        </w:rPr>
        <w:t xml:space="preserve">школ Иркутской области, реализующие АООП </w:t>
      </w:r>
      <w:r w:rsidR="00D74948">
        <w:rPr>
          <w:rFonts w:ascii="Times New Roman" w:hAnsi="Times New Roman" w:cs="Times New Roman"/>
          <w:bCs/>
          <w:sz w:val="28"/>
          <w:szCs w:val="28"/>
        </w:rPr>
        <w:t xml:space="preserve">образования обучающихся с легкой умственной отсталостью (интеллектуальными нарушениями) </w:t>
      </w:r>
      <w:r w:rsidR="001C554F">
        <w:rPr>
          <w:rFonts w:ascii="Times New Roman" w:hAnsi="Times New Roman" w:cs="Times New Roman"/>
          <w:bCs/>
          <w:sz w:val="28"/>
          <w:szCs w:val="28"/>
        </w:rPr>
        <w:t xml:space="preserve">(вариант </w:t>
      </w:r>
      <w:r w:rsidR="001C55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1C554F">
        <w:rPr>
          <w:rFonts w:ascii="Times New Roman" w:hAnsi="Times New Roman" w:cs="Times New Roman"/>
          <w:bCs/>
          <w:sz w:val="28"/>
          <w:szCs w:val="28"/>
        </w:rPr>
        <w:t>).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99F">
        <w:rPr>
          <w:rFonts w:ascii="Times New Roman" w:hAnsi="Times New Roman" w:cs="Times New Roman"/>
          <w:bCs/>
          <w:sz w:val="28"/>
          <w:szCs w:val="28"/>
        </w:rPr>
        <w:t>1.3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0599F">
        <w:rPr>
          <w:rFonts w:ascii="Times New Roman" w:hAnsi="Times New Roman" w:cs="Times New Roman"/>
          <w:bCs/>
          <w:sz w:val="28"/>
          <w:szCs w:val="28"/>
        </w:rPr>
        <w:t xml:space="preserve"> Общее руководство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над подготовкой и проведением к</w:t>
      </w:r>
      <w:r w:rsidRPr="0070599F">
        <w:rPr>
          <w:rFonts w:ascii="Times New Roman" w:hAnsi="Times New Roman" w:cs="Times New Roman"/>
          <w:bCs/>
          <w:sz w:val="28"/>
          <w:szCs w:val="28"/>
        </w:rPr>
        <w:t>онкурса осуществляет ГОКУ СКШ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bCs/>
          <w:sz w:val="28"/>
          <w:szCs w:val="28"/>
        </w:rPr>
        <w:t>4 г. Иркутска.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99F">
        <w:rPr>
          <w:rFonts w:ascii="Times New Roman" w:hAnsi="Times New Roman" w:cs="Times New Roman"/>
          <w:bCs/>
          <w:sz w:val="28"/>
          <w:szCs w:val="28"/>
        </w:rPr>
        <w:t>1.4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0599F">
        <w:rPr>
          <w:rFonts w:ascii="Times New Roman" w:hAnsi="Times New Roman" w:cs="Times New Roman"/>
          <w:bCs/>
          <w:sz w:val="28"/>
          <w:szCs w:val="28"/>
        </w:rPr>
        <w:t xml:space="preserve"> Оргкомитет решает вопросы органи</w:t>
      </w:r>
      <w:r>
        <w:rPr>
          <w:rFonts w:ascii="Times New Roman" w:hAnsi="Times New Roman" w:cs="Times New Roman"/>
          <w:bCs/>
          <w:sz w:val="28"/>
          <w:szCs w:val="28"/>
        </w:rPr>
        <w:t>зации и проведения к</w:t>
      </w:r>
      <w:r w:rsidRPr="0070599F">
        <w:rPr>
          <w:rFonts w:ascii="Times New Roman" w:hAnsi="Times New Roman" w:cs="Times New Roman"/>
          <w:bCs/>
          <w:sz w:val="28"/>
          <w:szCs w:val="28"/>
        </w:rPr>
        <w:t>онкурса, утверждает состав жюри, имеет право вносить дополнения и изменения в настоящее Положение.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99F">
        <w:rPr>
          <w:rFonts w:ascii="Times New Roman" w:hAnsi="Times New Roman" w:cs="Times New Roman"/>
          <w:bCs/>
          <w:sz w:val="28"/>
          <w:szCs w:val="28"/>
        </w:rPr>
        <w:t>1.5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05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0599F">
        <w:rPr>
          <w:rFonts w:ascii="Times New Roman" w:hAnsi="Times New Roman" w:cs="Times New Roman"/>
          <w:bCs/>
          <w:sz w:val="28"/>
          <w:szCs w:val="28"/>
        </w:rPr>
        <w:t xml:space="preserve">онкурс проводится </w:t>
      </w:r>
      <w:r w:rsidRPr="001261D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Pr="001261D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261D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>23.04</w:t>
      </w:r>
      <w:r w:rsidRPr="001261D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261D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261D3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103" w:rsidRPr="00E17E43" w:rsidRDefault="00022103" w:rsidP="00022103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17E43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right="-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99F">
        <w:rPr>
          <w:rFonts w:ascii="Times New Roman" w:hAnsi="Times New Roman" w:cs="Times New Roman"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Pr="0070599F">
        <w:rPr>
          <w:rFonts w:ascii="Times New Roman" w:hAnsi="Times New Roman" w:cs="Times New Roman"/>
          <w:sz w:val="28"/>
          <w:szCs w:val="28"/>
        </w:rPr>
        <w:t xml:space="preserve"> развитие интереса к истории Отечества</w:t>
      </w:r>
      <w:r w:rsidR="00D74948">
        <w:rPr>
          <w:rFonts w:ascii="Times New Roman" w:hAnsi="Times New Roman" w:cs="Times New Roman"/>
          <w:sz w:val="28"/>
          <w:szCs w:val="28"/>
        </w:rPr>
        <w:t xml:space="preserve"> и</w:t>
      </w:r>
      <w:r w:rsidRPr="0070599F">
        <w:rPr>
          <w:rFonts w:ascii="Times New Roman" w:hAnsi="Times New Roman" w:cs="Times New Roman"/>
          <w:sz w:val="28"/>
          <w:szCs w:val="28"/>
        </w:rPr>
        <w:t xml:space="preserve"> воспитание у</w:t>
      </w:r>
      <w:r w:rsidRPr="009D3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sz w:val="28"/>
          <w:szCs w:val="28"/>
        </w:rPr>
        <w:t>патриотических чувств</w:t>
      </w:r>
      <w:r w:rsidR="00D74948">
        <w:rPr>
          <w:rFonts w:ascii="Times New Roman" w:hAnsi="Times New Roman" w:cs="Times New Roman"/>
          <w:sz w:val="28"/>
          <w:szCs w:val="28"/>
        </w:rPr>
        <w:t>.</w:t>
      </w:r>
      <w:r w:rsidRPr="0070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right="-5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99F">
        <w:rPr>
          <w:rFonts w:ascii="Times New Roman" w:hAnsi="Times New Roman" w:cs="Times New Roman"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022103" w:rsidRPr="0070599F" w:rsidRDefault="00022103" w:rsidP="00022103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proofErr w:type="gramStart"/>
      <w:r w:rsidRPr="007059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599F">
        <w:rPr>
          <w:rFonts w:ascii="Times New Roman" w:hAnsi="Times New Roman" w:cs="Times New Roman"/>
          <w:sz w:val="28"/>
          <w:szCs w:val="28"/>
        </w:rPr>
        <w:t xml:space="preserve"> патриотизма и гражданственности,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599F">
        <w:rPr>
          <w:rFonts w:ascii="Times New Roman" w:hAnsi="Times New Roman" w:cs="Times New Roman"/>
          <w:sz w:val="28"/>
          <w:szCs w:val="28"/>
        </w:rPr>
        <w:t>Родины, семьи, историческим и национальным корням своего народа;</w:t>
      </w:r>
    </w:p>
    <w:p w:rsidR="00022103" w:rsidRPr="0070599F" w:rsidRDefault="00022103" w:rsidP="00022103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способностей, поисковой деятельности </w:t>
      </w:r>
      <w:r w:rsidRPr="0070599F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70599F">
        <w:rPr>
          <w:rFonts w:ascii="Times New Roman" w:hAnsi="Times New Roman" w:cs="Times New Roman"/>
          <w:sz w:val="28"/>
          <w:szCs w:val="28"/>
        </w:rPr>
        <w:t xml:space="preserve"> по истории ВОВ, истории родного края, увековечивание памяти погибших защитников Отечества;</w:t>
      </w:r>
    </w:p>
    <w:p w:rsidR="00022103" w:rsidRPr="0070599F" w:rsidRDefault="00022103" w:rsidP="00022103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lastRenderedPageBreak/>
        <w:t>Социализация обучающихся с ограниченными возможностями здоровья через общение со сверстниками других ОО и участие в конкурсной программе.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059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7E43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конкурса</w:t>
      </w:r>
    </w:p>
    <w:p w:rsidR="00D74948" w:rsidRPr="0070599F" w:rsidRDefault="00022103" w:rsidP="00D749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к</w:t>
      </w:r>
      <w:r w:rsidRPr="0070599F">
        <w:rPr>
          <w:rFonts w:ascii="Times New Roman" w:hAnsi="Times New Roman" w:cs="Times New Roman"/>
          <w:sz w:val="28"/>
          <w:szCs w:val="28"/>
        </w:rPr>
        <w:t>онкурса могут быть обучающиеся 5-9 классов</w:t>
      </w:r>
      <w:r w:rsidR="00D74948">
        <w:rPr>
          <w:rFonts w:ascii="Times New Roman" w:hAnsi="Times New Roman" w:cs="Times New Roman"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sz w:val="28"/>
          <w:szCs w:val="28"/>
        </w:rPr>
        <w:t>специальных (коррекционных) школ Иркутской области</w:t>
      </w:r>
      <w:r w:rsidR="001C554F">
        <w:rPr>
          <w:rFonts w:ascii="Times New Roman" w:hAnsi="Times New Roman" w:cs="Times New Roman"/>
          <w:sz w:val="28"/>
          <w:szCs w:val="28"/>
        </w:rPr>
        <w:t xml:space="preserve">, </w:t>
      </w:r>
      <w:r w:rsidR="001C554F">
        <w:rPr>
          <w:rFonts w:ascii="Times New Roman" w:hAnsi="Times New Roman" w:cs="Times New Roman"/>
          <w:bCs/>
          <w:sz w:val="28"/>
          <w:szCs w:val="28"/>
        </w:rPr>
        <w:t xml:space="preserve">реализующие </w:t>
      </w:r>
      <w:r w:rsidR="00D74948">
        <w:rPr>
          <w:rFonts w:ascii="Times New Roman" w:hAnsi="Times New Roman" w:cs="Times New Roman"/>
          <w:bCs/>
          <w:sz w:val="28"/>
          <w:szCs w:val="28"/>
        </w:rPr>
        <w:t xml:space="preserve">АООП образования обучающихся с легкой умственной отсталостью (интеллектуальными нарушениями) (вариант </w:t>
      </w:r>
      <w:r w:rsidR="00D7494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74948">
        <w:rPr>
          <w:rFonts w:ascii="Times New Roman" w:hAnsi="Times New Roman" w:cs="Times New Roman"/>
          <w:bCs/>
          <w:sz w:val="28"/>
          <w:szCs w:val="28"/>
        </w:rPr>
        <w:t>).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Конкурс проводится среди 5 возрастных групп: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1 группа - </w:t>
      </w:r>
      <w:proofErr w:type="gramStart"/>
      <w:r w:rsidRPr="007059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0599F">
        <w:rPr>
          <w:rFonts w:ascii="Times New Roman" w:hAnsi="Times New Roman" w:cs="Times New Roman"/>
          <w:sz w:val="28"/>
          <w:szCs w:val="28"/>
        </w:rPr>
        <w:t xml:space="preserve"> 5 классов;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2 группа - </w:t>
      </w:r>
      <w:proofErr w:type="gramStart"/>
      <w:r w:rsidRPr="007059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0599F">
        <w:rPr>
          <w:rFonts w:ascii="Times New Roman" w:hAnsi="Times New Roman" w:cs="Times New Roman"/>
          <w:sz w:val="28"/>
          <w:szCs w:val="28"/>
        </w:rPr>
        <w:t xml:space="preserve"> 6 классов;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3 группа - </w:t>
      </w:r>
      <w:proofErr w:type="gramStart"/>
      <w:r w:rsidRPr="007059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0599F">
        <w:rPr>
          <w:rFonts w:ascii="Times New Roman" w:hAnsi="Times New Roman" w:cs="Times New Roman"/>
          <w:sz w:val="28"/>
          <w:szCs w:val="28"/>
        </w:rPr>
        <w:t xml:space="preserve"> 7 классов;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4 группа - </w:t>
      </w:r>
      <w:proofErr w:type="gramStart"/>
      <w:r w:rsidRPr="007059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0599F">
        <w:rPr>
          <w:rFonts w:ascii="Times New Roman" w:hAnsi="Times New Roman" w:cs="Times New Roman"/>
          <w:sz w:val="28"/>
          <w:szCs w:val="28"/>
        </w:rPr>
        <w:t xml:space="preserve"> 8 классов.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5 группа - </w:t>
      </w:r>
      <w:proofErr w:type="gramStart"/>
      <w:r w:rsidRPr="007059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0599F">
        <w:rPr>
          <w:rFonts w:ascii="Times New Roman" w:hAnsi="Times New Roman" w:cs="Times New Roman"/>
          <w:sz w:val="28"/>
          <w:szCs w:val="28"/>
        </w:rPr>
        <w:t xml:space="preserve"> 9 классов.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0599F">
        <w:rPr>
          <w:rFonts w:ascii="Times New Roman" w:hAnsi="Times New Roman" w:cs="Times New Roman"/>
          <w:sz w:val="28"/>
          <w:szCs w:val="28"/>
        </w:rPr>
        <w:t xml:space="preserve">От одной организации принимается </w:t>
      </w:r>
      <w:r w:rsidRPr="00E1298D">
        <w:rPr>
          <w:rFonts w:ascii="Times New Roman" w:hAnsi="Times New Roman" w:cs="Times New Roman"/>
          <w:b/>
          <w:sz w:val="28"/>
          <w:szCs w:val="28"/>
        </w:rPr>
        <w:t>не более 5-ти работ</w:t>
      </w:r>
      <w:r w:rsidRPr="0070599F">
        <w:rPr>
          <w:rFonts w:ascii="Times New Roman" w:hAnsi="Times New Roman" w:cs="Times New Roman"/>
          <w:sz w:val="28"/>
          <w:szCs w:val="28"/>
        </w:rPr>
        <w:t xml:space="preserve"> (по одной работе в каждой возрастной группе).</w:t>
      </w: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99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59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7E43">
        <w:rPr>
          <w:rFonts w:ascii="Times New Roman" w:hAnsi="Times New Roman" w:cs="Times New Roman"/>
          <w:b/>
          <w:sz w:val="28"/>
          <w:szCs w:val="28"/>
        </w:rPr>
        <w:t>Тематика конкурса</w:t>
      </w:r>
    </w:p>
    <w:p w:rsidR="00022103" w:rsidRPr="0070599F" w:rsidRDefault="00022103" w:rsidP="00B5450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4.1. Раскрытие темы: </w:t>
      </w:r>
      <w:r w:rsidR="00B54501" w:rsidRPr="007059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>Какого человека можно по праву назвать героем?</w:t>
      </w:r>
      <w:r w:rsidR="00B54501" w:rsidRPr="007059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59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17E43">
        <w:rPr>
          <w:rFonts w:ascii="Times New Roman" w:hAnsi="Times New Roman" w:cs="Times New Roman"/>
          <w:b/>
          <w:bCs/>
          <w:sz w:val="28"/>
          <w:szCs w:val="28"/>
        </w:rPr>
        <w:t>Виды творческих работ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5.1. Сочинение-рассуждение;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5.2. Эссе.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059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E17E43">
        <w:rPr>
          <w:rFonts w:ascii="Times New Roman" w:hAnsi="Times New Roman" w:cs="Times New Roman"/>
          <w:b/>
          <w:bCs/>
          <w:sz w:val="28"/>
          <w:szCs w:val="28"/>
        </w:rPr>
        <w:t>и порядок проведения конкурса</w:t>
      </w: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6.1. Для участия в конкурсе </w:t>
      </w:r>
      <w:r>
        <w:rPr>
          <w:rFonts w:ascii="Times New Roman" w:hAnsi="Times New Roman" w:cs="Times New Roman"/>
          <w:sz w:val="28"/>
          <w:szCs w:val="28"/>
        </w:rPr>
        <w:t>подаётся единая  заявка</w:t>
      </w:r>
      <w:r w:rsidRPr="0070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ОО </w:t>
      </w:r>
      <w:r w:rsidRPr="0070599F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вместе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готовыми</w:t>
      </w:r>
      <w:r w:rsidRPr="0070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70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(отсканированная работа в формате </w:t>
      </w:r>
      <w:r w:rsidRPr="007059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jpeg</w:t>
      </w:r>
      <w:r w:rsidRPr="0070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025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B54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.04.202</w:t>
      </w:r>
      <w:r w:rsidR="00B54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23.04.202</w:t>
      </w:r>
      <w:r w:rsidR="00B54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025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C02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C025D2">
        <w:rPr>
          <w:rFonts w:ascii="Times New Roman" w:hAnsi="Times New Roman" w:cs="Times New Roman"/>
          <w:color w:val="000000" w:themeColor="text1"/>
          <w:sz w:val="28"/>
          <w:szCs w:val="28"/>
        </w:rPr>
        <w:t>.04.202</w:t>
      </w:r>
      <w:r w:rsidR="00B545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2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последний день приема работ) по электронному адресу: </w:t>
      </w:r>
      <w:hyperlink r:id="rId8" w:history="1">
        <w:r w:rsidRPr="005F76D5">
          <w:rPr>
            <w:rStyle w:val="a5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innovaticka_fgos@mail.ru</w:t>
        </w:r>
      </w:hyperlink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 всех этапах к</w:t>
      </w:r>
      <w:r w:rsidRPr="0070599F">
        <w:rPr>
          <w:rFonts w:ascii="Times New Roman" w:hAnsi="Times New Roman" w:cs="Times New Roman"/>
          <w:sz w:val="28"/>
          <w:szCs w:val="28"/>
        </w:rPr>
        <w:t>онкурса не подлежат рассмотрению работы, подготовленные с нарушением требований к их оформлению или с нарушением сроков предоставления.</w:t>
      </w:r>
    </w:p>
    <w:p w:rsidR="00022103" w:rsidRPr="0070599F" w:rsidRDefault="00022103" w:rsidP="00022103">
      <w:pPr>
        <w:spacing w:after="0" w:line="240" w:lineRule="auto"/>
        <w:ind w:firstLine="567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  <w:t xml:space="preserve">Требования к представленным работам </w:t>
      </w:r>
    </w:p>
    <w:p w:rsidR="00022103" w:rsidRPr="0070599F" w:rsidRDefault="00022103" w:rsidP="001C554F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Соответствие заявленной теме и глубина ее раскрытия</w:t>
      </w:r>
      <w:r w:rsidRPr="0070599F"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  <w:t xml:space="preserve">, </w:t>
      </w: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отражение личной позиции;</w:t>
      </w:r>
    </w:p>
    <w:p w:rsidR="00022103" w:rsidRPr="0070599F" w:rsidRDefault="00022103" w:rsidP="0002210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Владение художественными средствами языка, стилистическое единство творческой работы (соответствие формы и языка);</w:t>
      </w:r>
    </w:p>
    <w:p w:rsidR="00022103" w:rsidRPr="0070599F" w:rsidRDefault="00022103" w:rsidP="001C554F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 xml:space="preserve">Конкурсные работы </w:t>
      </w:r>
      <w:proofErr w:type="gramStart"/>
      <w:r w:rsidR="001C554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об</w:t>
      </w: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уча</w:t>
      </w:r>
      <w:r w:rsidR="001C554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ю</w:t>
      </w: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щихся</w:t>
      </w:r>
      <w:proofErr w:type="gramEnd"/>
      <w:r w:rsidRPr="0070599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 xml:space="preserve"> предоставляются по форме</w:t>
      </w:r>
      <w:r w:rsidRPr="0070599F"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  <w:t xml:space="preserve">: </w:t>
      </w:r>
    </w:p>
    <w:p w:rsidR="00022103" w:rsidRPr="0070599F" w:rsidRDefault="00022103" w:rsidP="0002210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Фамилия, имя ученика (полностью), </w:t>
      </w:r>
      <w:r>
        <w:rPr>
          <w:rFonts w:ascii="Times New Roman" w:hAnsi="Times New Roman" w:cs="Times New Roman"/>
          <w:sz w:val="28"/>
          <w:szCs w:val="28"/>
        </w:rPr>
        <w:t xml:space="preserve">возраст, </w:t>
      </w:r>
      <w:r w:rsidRPr="0070599F">
        <w:rPr>
          <w:rFonts w:ascii="Times New Roman" w:hAnsi="Times New Roman" w:cs="Times New Roman"/>
          <w:sz w:val="28"/>
          <w:szCs w:val="28"/>
        </w:rPr>
        <w:t xml:space="preserve">класс, школа, район (город). </w:t>
      </w:r>
    </w:p>
    <w:p w:rsidR="00022103" w:rsidRPr="0070599F" w:rsidRDefault="00022103" w:rsidP="0002210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7059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70599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2103" w:rsidRPr="0070599F" w:rsidRDefault="00022103" w:rsidP="0002210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Вид работы. </w:t>
      </w:r>
    </w:p>
    <w:p w:rsidR="00022103" w:rsidRPr="0070599F" w:rsidRDefault="00022103" w:rsidP="0002210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hAnsi="Times New Roman" w:cs="Times New Roman"/>
          <w:sz w:val="28"/>
          <w:szCs w:val="28"/>
        </w:rPr>
        <w:t xml:space="preserve">Название работы. </w:t>
      </w:r>
    </w:p>
    <w:p w:rsidR="001C554F" w:rsidRPr="001C554F" w:rsidRDefault="00022103" w:rsidP="001C554F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hAnsi="Times New Roman" w:cs="Times New Roman"/>
          <w:sz w:val="28"/>
          <w:szCs w:val="28"/>
        </w:rPr>
        <w:lastRenderedPageBreak/>
        <w:t>Контактный телефон.</w:t>
      </w:r>
    </w:p>
    <w:p w:rsidR="00022103" w:rsidRPr="001C554F" w:rsidRDefault="001C554F" w:rsidP="00541066">
      <w:pPr>
        <w:pStyle w:val="a4"/>
        <w:numPr>
          <w:ilvl w:val="0"/>
          <w:numId w:val="7"/>
        </w:numPr>
        <w:spacing w:after="0" w:line="240" w:lineRule="auto"/>
        <w:ind w:left="284" w:firstLine="76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1C554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Организатор имеет право не</w:t>
      </w:r>
      <w:r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 xml:space="preserve"> допускать к участию в конкурсе </w:t>
      </w:r>
      <w:r w:rsidRPr="001C554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сочинения, не соответствующие требованиям, без представления дополнительных сведений.</w:t>
      </w:r>
      <w:r w:rsidR="00022103" w:rsidRPr="001C554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br/>
      </w:r>
    </w:p>
    <w:p w:rsidR="00022103" w:rsidRPr="0070599F" w:rsidRDefault="00022103" w:rsidP="0002210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7059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sz w:val="28"/>
          <w:szCs w:val="28"/>
        </w:rPr>
        <w:t>По всем организационным вопросам обращаться:</w:t>
      </w:r>
    </w:p>
    <w:p w:rsidR="00022103" w:rsidRPr="0070599F" w:rsidRDefault="00022103" w:rsidP="0002210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99F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Pr="0070599F">
        <w:rPr>
          <w:rFonts w:ascii="Times New Roman" w:hAnsi="Times New Roman" w:cs="Times New Roman"/>
          <w:sz w:val="28"/>
          <w:szCs w:val="28"/>
        </w:rPr>
        <w:t xml:space="preserve"> Екатерина Михайловна 89149554416</w:t>
      </w:r>
    </w:p>
    <w:p w:rsidR="00022103" w:rsidRPr="0070599F" w:rsidRDefault="00022103" w:rsidP="00022103">
      <w:pPr>
        <w:pStyle w:val="a4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059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15C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022103" w:rsidRPr="0070599F" w:rsidRDefault="00022103" w:rsidP="0002210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8.1.Подведение итогов конкурса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0599F">
        <w:rPr>
          <w:rFonts w:ascii="Times New Roman" w:hAnsi="Times New Roman" w:cs="Times New Roman"/>
          <w:b/>
          <w:sz w:val="28"/>
          <w:szCs w:val="28"/>
        </w:rPr>
        <w:t>.04.202</w:t>
      </w:r>
      <w:r w:rsidR="00B54501">
        <w:rPr>
          <w:rFonts w:ascii="Times New Roman" w:hAnsi="Times New Roman" w:cs="Times New Roman"/>
          <w:b/>
          <w:sz w:val="28"/>
          <w:szCs w:val="28"/>
        </w:rPr>
        <w:t>5</w:t>
      </w:r>
      <w:r w:rsidRPr="0070599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54501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B54501">
        <w:rPr>
          <w:rFonts w:ascii="Times New Roman" w:hAnsi="Times New Roman" w:cs="Times New Roman"/>
          <w:b/>
          <w:sz w:val="28"/>
          <w:szCs w:val="28"/>
        </w:rPr>
        <w:t>4</w:t>
      </w:r>
      <w:r w:rsidRPr="0070599F">
        <w:rPr>
          <w:rFonts w:ascii="Times New Roman" w:hAnsi="Times New Roman" w:cs="Times New Roman"/>
          <w:b/>
          <w:sz w:val="28"/>
          <w:szCs w:val="28"/>
        </w:rPr>
        <w:t>.202</w:t>
      </w:r>
      <w:r w:rsidR="00B54501">
        <w:rPr>
          <w:rFonts w:ascii="Times New Roman" w:hAnsi="Times New Roman" w:cs="Times New Roman"/>
          <w:b/>
          <w:sz w:val="28"/>
          <w:szCs w:val="28"/>
        </w:rPr>
        <w:t>5</w:t>
      </w:r>
      <w:r w:rsidRPr="0070599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0599F">
        <w:rPr>
          <w:rFonts w:ascii="Times New Roman" w:hAnsi="Times New Roman" w:cs="Times New Roman"/>
          <w:sz w:val="28"/>
          <w:szCs w:val="28"/>
        </w:rPr>
        <w:t>.</w:t>
      </w:r>
    </w:p>
    <w:p w:rsidR="00022103" w:rsidRPr="0070599F" w:rsidRDefault="00022103" w:rsidP="0002210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8.2.Состав жюри определяется администрацией ГОКУ СКШ №4 г. Иркутска.</w:t>
      </w:r>
    </w:p>
    <w:p w:rsidR="00022103" w:rsidRDefault="00022103" w:rsidP="0002210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8.3.Участники конкурса, </w:t>
      </w:r>
      <w:r w:rsidRPr="0070599F">
        <w:rPr>
          <w:rFonts w:ascii="Times New Roman" w:hAnsi="Times New Roman" w:cs="Times New Roman"/>
          <w:sz w:val="28"/>
          <w:szCs w:val="28"/>
        </w:rPr>
        <w:t xml:space="preserve">представившие лучшие работы, отмечаются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Pr="007059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059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599F">
        <w:rPr>
          <w:rFonts w:ascii="Times New Roman" w:hAnsi="Times New Roman" w:cs="Times New Roman"/>
          <w:sz w:val="28"/>
          <w:szCs w:val="28"/>
        </w:rPr>
        <w:t xml:space="preserve">, </w:t>
      </w:r>
      <w:r w:rsidRPr="007059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599F">
        <w:rPr>
          <w:rFonts w:ascii="Times New Roman" w:hAnsi="Times New Roman" w:cs="Times New Roman"/>
          <w:sz w:val="28"/>
          <w:szCs w:val="28"/>
        </w:rPr>
        <w:t xml:space="preserve">, </w:t>
      </w:r>
      <w:r w:rsidRPr="007059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места). Все </w:t>
      </w:r>
      <w:r w:rsidRPr="0070599F">
        <w:rPr>
          <w:rFonts w:ascii="Times New Roman" w:hAnsi="Times New Roman" w:cs="Times New Roman"/>
          <w:sz w:val="28"/>
          <w:szCs w:val="28"/>
        </w:rPr>
        <w:t>остальные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sz w:val="28"/>
          <w:szCs w:val="28"/>
        </w:rPr>
        <w:t xml:space="preserve">получают сертификаты за участие. </w:t>
      </w:r>
    </w:p>
    <w:p w:rsidR="00022103" w:rsidRPr="00B54501" w:rsidRDefault="00022103" w:rsidP="00B5450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Результаты</w:t>
      </w:r>
      <w:r w:rsidRPr="005C08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80D">
        <w:rPr>
          <w:rFonts w:ascii="Times New Roman" w:hAnsi="Times New Roman" w:cs="Times New Roman"/>
          <w:bCs/>
          <w:sz w:val="28"/>
          <w:szCs w:val="28"/>
        </w:rPr>
        <w:t xml:space="preserve">областного конкурса </w:t>
      </w:r>
      <w:proofErr w:type="gramStart"/>
      <w:r w:rsidRPr="005C080D">
        <w:rPr>
          <w:rFonts w:ascii="Times New Roman" w:hAnsi="Times New Roman" w:cs="Times New Roman"/>
          <w:bCs/>
          <w:sz w:val="28"/>
          <w:szCs w:val="28"/>
        </w:rPr>
        <w:t>сочине</w:t>
      </w:r>
      <w:r w:rsidRPr="00541066">
        <w:rPr>
          <w:rFonts w:ascii="Times New Roman" w:hAnsi="Times New Roman" w:cs="Times New Roman"/>
          <w:bCs/>
          <w:sz w:val="28"/>
          <w:szCs w:val="28"/>
        </w:rPr>
        <w:t>ний</w:t>
      </w:r>
      <w:proofErr w:type="gramEnd"/>
      <w:r w:rsidRPr="00541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501" w:rsidRPr="007059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>Какого человек можно по праву назвать героем?</w:t>
      </w:r>
      <w:r w:rsidR="00B54501" w:rsidRPr="0070599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54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948" w:rsidRPr="00D74948">
        <w:rPr>
          <w:rFonts w:ascii="Times New Roman" w:hAnsi="Times New Roman" w:cs="Times New Roman"/>
          <w:bCs/>
          <w:sz w:val="28"/>
          <w:szCs w:val="28"/>
        </w:rPr>
        <w:t>будут опубликованы</w:t>
      </w:r>
      <w:r w:rsidR="00D749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сайте</w:t>
      </w:r>
      <w:r w:rsidRPr="00CE15C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B54501" w:rsidRPr="00B70985">
          <w:rPr>
            <w:rStyle w:val="a5"/>
          </w:rPr>
          <w:t>https://sh-spck4-irkutsk</w:t>
        </w:r>
      </w:hyperlink>
      <w:r w:rsidR="00B54501">
        <w:rPr>
          <w:rFonts w:asciiTheme="minorHAnsi" w:hAnsiTheme="minorHAnsi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школы ГОКУ СКШ № 4 г. Иркутска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B545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.05.202</w:t>
      </w:r>
      <w:r w:rsidR="00B545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742F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22103" w:rsidRPr="00CE15CC" w:rsidRDefault="00022103" w:rsidP="00B5450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8.5. </w:t>
      </w:r>
      <w:r w:rsidR="00D749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Наградные </w:t>
      </w:r>
      <w:r w:rsidR="003D0F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материалы высылаются на электронный адрес, указанный в заявке.</w:t>
      </w:r>
    </w:p>
    <w:p w:rsidR="00022103" w:rsidRPr="0070599F" w:rsidRDefault="00022103" w:rsidP="0002210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9F">
        <w:rPr>
          <w:rFonts w:ascii="Times New Roman" w:hAnsi="Times New Roman" w:cs="Times New Roman"/>
          <w:sz w:val="28"/>
          <w:szCs w:val="28"/>
        </w:rPr>
        <w:br/>
      </w:r>
      <w:r w:rsidRPr="0070599F">
        <w:rPr>
          <w:rFonts w:ascii="Times New Roman" w:hAnsi="Times New Roman" w:cs="Times New Roman"/>
          <w:sz w:val="28"/>
          <w:szCs w:val="28"/>
        </w:rPr>
        <w:br/>
      </w: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D0FF5" w:rsidRDefault="003D0FF5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22103" w:rsidRPr="0070599F" w:rsidRDefault="00022103" w:rsidP="00022103">
      <w:pPr>
        <w:spacing w:after="150"/>
        <w:contextualSpacing/>
        <w:jc w:val="center"/>
        <w:rPr>
          <w:rFonts w:ascii="Times New Roman" w:eastAsia="†††††††††††††††††††††††††††††††" w:hAnsi="Times New Roman" w:cs="Times New Roman"/>
          <w:b/>
          <w:bCs/>
          <w:sz w:val="28"/>
          <w:szCs w:val="28"/>
          <w:lang w:eastAsia="ru-RU"/>
        </w:rPr>
      </w:pPr>
    </w:p>
    <w:p w:rsidR="00022103" w:rsidRPr="0070599F" w:rsidRDefault="00022103" w:rsidP="00022103">
      <w:pPr>
        <w:spacing w:after="150"/>
        <w:contextualSpacing/>
        <w:jc w:val="center"/>
        <w:rPr>
          <w:rFonts w:ascii="Times New Roman" w:eastAsia="†††††††††††††††††††††††††††††††" w:hAnsi="Times New Roman" w:cs="Times New Roman"/>
          <w:b/>
          <w:sz w:val="28"/>
          <w:szCs w:val="28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B54501" w:rsidRDefault="00022103" w:rsidP="00B54501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На участие в областном конкурсе</w:t>
      </w:r>
      <w:r w:rsidRPr="0070599F">
        <w:rPr>
          <w:rFonts w:ascii="Times New Roman" w:hAnsi="Times New Roman" w:cs="Times New Roman"/>
          <w:bCs/>
          <w:sz w:val="28"/>
          <w:szCs w:val="28"/>
        </w:rPr>
        <w:t xml:space="preserve"> сочинений </w:t>
      </w:r>
    </w:p>
    <w:p w:rsidR="00B54501" w:rsidRPr="0070599F" w:rsidRDefault="00B54501" w:rsidP="00B54501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99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Какого человека можно по праву назвать героем?</w:t>
      </w:r>
      <w:r w:rsidRPr="007059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2103" w:rsidRDefault="00022103" w:rsidP="00B5450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8AE" w:rsidRPr="0070599F" w:rsidRDefault="005958AE" w:rsidP="005958AE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</w:p>
    <w:p w:rsidR="00022103" w:rsidRDefault="00022103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0599F">
        <w:rPr>
          <w:rFonts w:ascii="Times New Roman" w:hAnsi="Times New Roman" w:cs="Times New Roman"/>
          <w:sz w:val="28"/>
          <w:szCs w:val="28"/>
        </w:rPr>
        <w:t>Полное наименование ОО (без сокращений):</w:t>
      </w:r>
    </w:p>
    <w:p w:rsidR="00022103" w:rsidRDefault="00022103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22103" w:rsidRPr="0070599F" w:rsidRDefault="00022103" w:rsidP="00B5450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C5E15">
        <w:rPr>
          <w:rFonts w:ascii="Times New Roman" w:hAnsi="Times New Roman" w:cs="Times New Roman"/>
          <w:bCs/>
          <w:sz w:val="28"/>
          <w:szCs w:val="28"/>
        </w:rPr>
        <w:t>Сокращенное наименование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ОО (</w:t>
      </w:r>
      <w:proofErr w:type="gramStart"/>
      <w:r w:rsidRPr="003C5E15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3C5E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C5E15">
        <w:rPr>
          <w:rFonts w:ascii="Times New Roman" w:hAnsi="Times New Roman" w:cs="Times New Roman"/>
          <w:bCs/>
          <w:sz w:val="28"/>
          <w:szCs w:val="28"/>
        </w:rPr>
        <w:t>оформление</w:t>
      </w:r>
      <w:proofErr w:type="gramEnd"/>
      <w:r w:rsidRPr="003C5E15">
        <w:rPr>
          <w:rFonts w:ascii="Times New Roman" w:hAnsi="Times New Roman" w:cs="Times New Roman"/>
          <w:bCs/>
          <w:sz w:val="28"/>
          <w:szCs w:val="28"/>
        </w:rPr>
        <w:t xml:space="preserve"> наградных</w:t>
      </w:r>
      <w:r w:rsidR="003D0FF5">
        <w:rPr>
          <w:rFonts w:ascii="Times New Roman" w:hAnsi="Times New Roman" w:cs="Times New Roman"/>
          <w:bCs/>
          <w:sz w:val="28"/>
          <w:szCs w:val="28"/>
        </w:rPr>
        <w:t>)</w:t>
      </w:r>
      <w:r w:rsidRPr="003C5E15">
        <w:rPr>
          <w:rFonts w:ascii="Times New Roman" w:hAnsi="Times New Roman" w:cs="Times New Roman"/>
          <w:bCs/>
          <w:sz w:val="28"/>
          <w:szCs w:val="28"/>
        </w:rPr>
        <w:t>:</w:t>
      </w:r>
    </w:p>
    <w:p w:rsidR="00B54501" w:rsidRDefault="00B54501" w:rsidP="00022103">
      <w:pPr>
        <w:spacing w:after="150"/>
        <w:contextualSpacing/>
        <w:jc w:val="both"/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</w:pPr>
    </w:p>
    <w:p w:rsidR="00022103" w:rsidRPr="0070599F" w:rsidRDefault="00022103" w:rsidP="00022103">
      <w:pPr>
        <w:spacing w:after="150"/>
        <w:contextualSpacing/>
        <w:jc w:val="both"/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</w:pPr>
      <w:r w:rsidRPr="0070599F"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  <w:t>Адрес электронной почты:</w:t>
      </w:r>
    </w:p>
    <w:p w:rsidR="00022103" w:rsidRPr="0070599F" w:rsidRDefault="00022103" w:rsidP="00022103">
      <w:pPr>
        <w:spacing w:after="150"/>
        <w:contextualSpacing/>
        <w:jc w:val="both"/>
        <w:rPr>
          <w:rFonts w:ascii="Times New Roman" w:eastAsia="†††††††††††††††††††††††††††††††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624"/>
        <w:gridCol w:w="1296"/>
        <w:gridCol w:w="1698"/>
        <w:gridCol w:w="1057"/>
        <w:gridCol w:w="1651"/>
        <w:gridCol w:w="1651"/>
      </w:tblGrid>
      <w:tr w:rsidR="00022103" w:rsidRPr="0070599F" w:rsidTr="00AF2467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22103" w:rsidRPr="0070599F" w:rsidRDefault="00022103" w:rsidP="00AF2467">
            <w:pPr>
              <w:spacing w:after="150"/>
              <w:contextualSpacing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 w:rsidRPr="0070599F"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599F"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599F"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Виды творческих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 w:rsidRPr="0070599F"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Данные участника</w:t>
            </w:r>
          </w:p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ФИ</w:t>
            </w:r>
            <w:r w:rsidRPr="0070599F"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27AD">
              <w:rPr>
                <w:rFonts w:ascii="Times New Roman" w:eastAsia="†††††††††††††††††††††††††††††††" w:hAnsi="Times New Roman" w:cs="Times New Roman"/>
                <w:b/>
                <w:sz w:val="28"/>
                <w:szCs w:val="28"/>
                <w:u w:val="single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 w:rsidRPr="0070599F"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Класс,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427AD" w:rsidRDefault="00022103" w:rsidP="00AF246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9F"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Ф.И.О.</w:t>
            </w:r>
            <w:r w:rsidRPr="007427A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022103" w:rsidRPr="007427AD" w:rsidRDefault="00022103" w:rsidP="00AF246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022103" w:rsidRPr="007427AD" w:rsidRDefault="00022103" w:rsidP="00AF246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022103" w:rsidRPr="007427AD" w:rsidRDefault="00022103" w:rsidP="00AF246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D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022103" w:rsidRPr="007427AD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b/>
                <w:sz w:val="28"/>
                <w:szCs w:val="28"/>
                <w:lang w:eastAsia="ru-RU"/>
              </w:rPr>
            </w:pPr>
            <w:r w:rsidRPr="007427AD">
              <w:rPr>
                <w:rFonts w:ascii="Times New Roman" w:eastAsia="†††††††††††††††††††††††††††††††" w:hAnsi="Times New Roman" w:cs="Times New Roman"/>
                <w:b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427AD" w:rsidRDefault="00022103" w:rsidP="00AF246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D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022103" w:rsidRPr="007427AD" w:rsidRDefault="00022103" w:rsidP="00AF246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022103" w:rsidRPr="007427AD" w:rsidRDefault="00022103" w:rsidP="00AF246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A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103" w:rsidRPr="0070599F" w:rsidTr="00AF2467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103" w:rsidRPr="0070599F" w:rsidTr="00AF2467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103" w:rsidRPr="0070599F" w:rsidTr="00AF2467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103" w:rsidRPr="0070599F" w:rsidTr="00AF2467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103" w:rsidRPr="0070599F" w:rsidTr="00AF2467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03" w:rsidRPr="0070599F" w:rsidRDefault="00022103" w:rsidP="00AF2467">
            <w:pPr>
              <w:spacing w:after="150"/>
              <w:contextualSpacing/>
              <w:jc w:val="center"/>
              <w:rPr>
                <w:rFonts w:ascii="Times New Roman" w:eastAsia="†††††††††††††††††††††††††††††††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2103" w:rsidRPr="0070599F" w:rsidRDefault="00022103" w:rsidP="0002210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22103" w:rsidRPr="0070599F" w:rsidRDefault="00022103" w:rsidP="00022103">
      <w:pPr>
        <w:rPr>
          <w:rFonts w:ascii="Times New Roman" w:hAnsi="Times New Roman" w:cs="Times New Roman"/>
        </w:rPr>
      </w:pPr>
    </w:p>
    <w:p w:rsidR="009F5874" w:rsidRDefault="009F5874"/>
    <w:sectPr w:rsidR="009F5874" w:rsidSect="005F76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†††††††††††††††††††††††††††††††">
    <w:altName w:val="Arial Unicode MS"/>
    <w:panose1 w:val="00000000000000000000"/>
    <w:charset w:val="EE"/>
    <w:family w:val="auto"/>
    <w:notTrueType/>
    <w:pitch w:val="variable"/>
    <w:sig w:usb0="00000000" w:usb1="EEF220FE" w:usb2="3FF3EAF7" w:usb3="20202E00" w:csb0="20202020" w:csb1="2020202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E09"/>
    <w:multiLevelType w:val="hybridMultilevel"/>
    <w:tmpl w:val="25E8970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BBF1D4F"/>
    <w:multiLevelType w:val="hybridMultilevel"/>
    <w:tmpl w:val="495E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82DF1"/>
    <w:multiLevelType w:val="hybridMultilevel"/>
    <w:tmpl w:val="594AFFA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1A84077"/>
    <w:multiLevelType w:val="hybridMultilevel"/>
    <w:tmpl w:val="971C7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07E58"/>
    <w:multiLevelType w:val="hybridMultilevel"/>
    <w:tmpl w:val="362CB5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AC7029A"/>
    <w:multiLevelType w:val="hybridMultilevel"/>
    <w:tmpl w:val="111E1E6E"/>
    <w:lvl w:ilvl="0" w:tplc="AC164804">
      <w:start w:val="1"/>
      <w:numFmt w:val="upperRoman"/>
      <w:lvlText w:val="%1."/>
      <w:lvlJc w:val="right"/>
      <w:pPr>
        <w:ind w:left="7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62BB689C"/>
    <w:multiLevelType w:val="hybridMultilevel"/>
    <w:tmpl w:val="52E48738"/>
    <w:lvl w:ilvl="0" w:tplc="48182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03"/>
    <w:rsid w:val="00022103"/>
    <w:rsid w:val="00122C8A"/>
    <w:rsid w:val="001C554F"/>
    <w:rsid w:val="003D0FF5"/>
    <w:rsid w:val="00541066"/>
    <w:rsid w:val="005958AE"/>
    <w:rsid w:val="008334F5"/>
    <w:rsid w:val="009F5874"/>
    <w:rsid w:val="00B54501"/>
    <w:rsid w:val="00D74948"/>
    <w:rsid w:val="00E4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103"/>
    <w:pPr>
      <w:spacing w:before="100" w:beforeAutospacing="1" w:after="100" w:afterAutospacing="1" w:line="240" w:lineRule="auto"/>
    </w:pPr>
    <w:rPr>
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1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2103"/>
    <w:rPr>
      <w:color w:val="0000FF" w:themeColor="hyperlink"/>
      <w:u w:val="single"/>
    </w:rPr>
  </w:style>
  <w:style w:type="table" w:styleId="a6">
    <w:name w:val="Table Grid"/>
    <w:basedOn w:val="a1"/>
    <w:rsid w:val="00022103"/>
    <w:pPr>
      <w:spacing w:after="0" w:line="240" w:lineRule="auto"/>
    </w:pPr>
    <w:rPr>
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103"/>
    <w:pPr>
      <w:spacing w:before="100" w:beforeAutospacing="1" w:after="100" w:afterAutospacing="1" w:line="240" w:lineRule="auto"/>
    </w:pPr>
    <w:rPr>
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1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2103"/>
    <w:rPr>
      <w:color w:val="0000FF" w:themeColor="hyperlink"/>
      <w:u w:val="single"/>
    </w:rPr>
  </w:style>
  <w:style w:type="table" w:styleId="a6">
    <w:name w:val="Table Grid"/>
    <w:basedOn w:val="a1"/>
    <w:rsid w:val="00022103"/>
    <w:pPr>
      <w:spacing w:after="0" w:line="240" w:lineRule="auto"/>
    </w:pPr>
    <w:rPr>
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nnovaticka_fgos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spck4-irku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2025-04-09T06:24:00Z</cp:lastPrinted>
  <dcterms:created xsi:type="dcterms:W3CDTF">2025-04-07T05:45:00Z</dcterms:created>
  <dcterms:modified xsi:type="dcterms:W3CDTF">2025-04-10T03:43:00Z</dcterms:modified>
</cp:coreProperties>
</file>